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14" w:rsidRDefault="002F3114" w:rsidP="002F3114">
      <w:pPr>
        <w:jc w:val="center"/>
        <w:rPr>
          <w:rFonts w:ascii="Monotype Corsiva" w:hAnsi="Monotype Corsiva" w:cs="Times New Roman"/>
          <w:bCs/>
          <w:sz w:val="28"/>
          <w:szCs w:val="28"/>
        </w:rPr>
      </w:pPr>
    </w:p>
    <w:p w:rsidR="002F3114" w:rsidRPr="002F3114" w:rsidRDefault="002F3114" w:rsidP="002F3114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2F3114">
        <w:rPr>
          <w:rFonts w:ascii="Monotype Corsiva" w:hAnsi="Monotype Corsiva" w:cs="Times New Roman"/>
          <w:b/>
          <w:bCs/>
          <w:sz w:val="28"/>
          <w:szCs w:val="28"/>
        </w:rPr>
        <w:t>Lista sprzętu i materiałów opatrunkowych do wyboru na rzecz HOSPICJUM</w:t>
      </w:r>
      <w:bookmarkStart w:id="0" w:name="_GoBack"/>
      <w:bookmarkEnd w:id="0"/>
    </w:p>
    <w:p w:rsidR="002F3114" w:rsidRPr="002F3114" w:rsidRDefault="002F3114" w:rsidP="002F311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5828"/>
        <w:gridCol w:w="949"/>
        <w:gridCol w:w="2351"/>
      </w:tblGrid>
      <w:tr w:rsidR="002F3114" w:rsidRPr="002F3114" w:rsidTr="002F3114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Lp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Nazwa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Ilość zużycia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Zapotrzebowanie</w:t>
            </w:r>
          </w:p>
        </w:tc>
      </w:tr>
      <w:tr w:rsidR="002F3114" w:rsidRPr="002F3114" w:rsidTr="002F3114">
        <w:trPr>
          <w:trHeight w:val="451"/>
        </w:trPr>
        <w:tc>
          <w:tcPr>
            <w:tcW w:w="6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14" w:rsidRPr="002F3114" w:rsidRDefault="002F3114" w:rsidP="002F3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sz w:val="24"/>
                <w:szCs w:val="24"/>
              </w:rPr>
              <w:t>Bąbelkowy materac p/odleżynowy bez pompy +przewody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Kołdry 160x200 z mikrowłókna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Poduszki 70x80 z mikrowłókna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Prontosan spray 75ml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Prontosan gel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sz w:val="24"/>
                <w:szCs w:val="24"/>
              </w:rPr>
              <w:t>SutriSept hydrożel 30 ml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sz w:val="24"/>
                <w:szCs w:val="24"/>
              </w:rPr>
              <w:t>SutriSept spray 250 ml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PC 30V 100ml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PC 30V 250ml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Argotiab spray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Nanobiotyk Silver Med. aerozol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Grassolind 10 x 20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Aquacel Ag Extra Plus 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Nutramil neutralny 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Arginilan saszetki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Pianka do pielęgnacji Seni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Odświeżacz powietrza - neutralizator zapachów Seni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Chusteczki nawilżające 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sz w:val="24"/>
                <w:szCs w:val="24"/>
              </w:rPr>
              <w:t>Maseczki jednorazowe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Gąbki do pielęgnacji-nawilżania jamy ustnej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Podkłady jednorazowe 90x60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Pampersy L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Pampersy M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Pampersy XL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Rękawiczki nitrylowe M, L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Maszynki do golenia jednorazowe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Grzebień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Szczotki do włosów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Maseczki jednorazowe z gumką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sz w:val="24"/>
                <w:szCs w:val="24"/>
              </w:rPr>
              <w:t xml:space="preserve">Taca  na kieliszki do leków 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"https://sinmed24.pl/product-pol-164-Taca-na-leki-uniw.html?gclid=EAIaIQobChMIm6OS8qvm5AIVjU0YCh2oLgM" </w:instrTex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F3114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https://sinmed24.pl/product-pol-164-Taca-na-leki-uniw.html?gclid=EAIaIQobChMIm6OS8qvm5AIVjU0YCh2oLgM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Myjki higieniczne  nasączone mydłem/ żelem myjącym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Ściereczki na rolce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sz w:val="24"/>
                <w:szCs w:val="24"/>
              </w:rPr>
              <w:t>Ręcznik papierowy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Pianka do pielęgnacji Tena</w:t>
            </w:r>
            <w:r w:rsidRPr="002F3114">
              <w:rPr>
                <w:rFonts w:ascii="Times New Roman" w:hAnsi="Times New Roman" w:cs="Times New Roman"/>
                <w:sz w:val="24"/>
                <w:szCs w:val="24"/>
              </w:rPr>
              <w:br/>
              <w:t>Pianka do pielęgnacji Hartman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Proszek do koloru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Szampon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Mydło w płynie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Żel pod prysznic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Kremy nawilżające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Dezodorant w spray  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Folia aluminiowa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Płyn do naczyń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Duża 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Duża 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Małe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Duże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sz w:val="24"/>
                <w:szCs w:val="24"/>
              </w:rPr>
              <w:t>1 szt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Duże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Duże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Duże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Duże 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Duże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Małe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Duże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Małe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Duże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Małe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Duże 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Duże 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Duże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Duże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Duże 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Duże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Duże 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Duże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Duże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Duże 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Duże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Duże 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Duże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Duże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Duże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10 szt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10szt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10 szt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3114" w:rsidRPr="002F3114" w:rsidTr="002F3114">
        <w:trPr>
          <w:trHeight w:val="433"/>
        </w:trPr>
        <w:tc>
          <w:tcPr>
            <w:tcW w:w="6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Gaza 1m jałowa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Gaziki jałowe  10x10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Gaziki jałowe  7.5x7.5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Gaziki jałowe  5x5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Gaziki niejałowe  10x10   pakowane po 100 szt.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Gaziki niejałowe  7.5x7.5  pakowane po 100szt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Gaziki niejałowe  5x5  pakowane po      100szt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Gaziki włókninowe niejałowe  10x10  pakowane po  100 szt.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Gaziki włókninowe  niejałowe   7.5x7.5  pakowane po 100szt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Gaziki włókninowe niejałowe   5x5   pakowane po     100szt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Opaski Peha-crepp    4cm x4m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Opaski Peha-crepp    6cm x4m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Opaski Peha-crepp    8cm x4m 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Opaski Peha-crepp    10cm x4m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Opaski Peha-crepp    12cm x4m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Plaster Polosilk 5m x 12.5 cm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Plaster Polosilk 5m x 25 cm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Plaster Polosilk 5m x 50 cm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Plaster Transdermalny bez opatrunku  5m x  50cm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Plaster Polopor 5m x12.5cm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Plaster Polopor 5m x25 cm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Plaster Polopor 5m x50 cm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14">
              <w:rPr>
                <w:rFonts w:ascii="Times New Roman" w:hAnsi="Times New Roman" w:cs="Times New Roman"/>
                <w:bCs/>
                <w:sz w:val="24"/>
                <w:szCs w:val="24"/>
              </w:rPr>
              <w:t>Opaska dziana podtrzymująca 15cm x 4m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F31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Omnifix</w:t>
            </w:r>
            <w:proofErr w:type="spellEnd"/>
            <w:r w:rsidRPr="002F31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10cm x 10m</w:t>
            </w:r>
          </w:p>
          <w:p w:rsidR="002F3114" w:rsidRPr="002F3114" w:rsidRDefault="002F3114" w:rsidP="002F3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1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Omnifix</w:t>
            </w:r>
            <w:proofErr w:type="spellEnd"/>
            <w:r w:rsidRPr="002F31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15cm x 10m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14" w:rsidRPr="002F3114" w:rsidRDefault="002F3114" w:rsidP="002F311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2F3114" w:rsidRPr="002F3114" w:rsidRDefault="002F3114" w:rsidP="002F31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3114" w:rsidRPr="002F3114" w:rsidRDefault="002F3114" w:rsidP="002F31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3BA4" w:rsidRPr="002F3114" w:rsidRDefault="004D3BA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D3BA4" w:rsidRPr="002F3114" w:rsidSect="00ED1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14"/>
    <w:rsid w:val="002F3114"/>
    <w:rsid w:val="004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2021-05-11T12:40:00Z</dcterms:created>
  <dcterms:modified xsi:type="dcterms:W3CDTF">2021-05-11T12:42:00Z</dcterms:modified>
</cp:coreProperties>
</file>